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47C6C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24D60916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42276044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4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4"/>
        <w:gridCol w:w="2023"/>
        <w:gridCol w:w="1523"/>
        <w:gridCol w:w="1480"/>
        <w:gridCol w:w="1848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</w:tcPr>
          <w:p w14:paraId="7BA4F14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2023" w:type="dxa"/>
          </w:tcPr>
          <w:p w14:paraId="01C95C88">
            <w:pPr>
              <w:widowControl/>
              <w:ind w:left="0" w:leftChars="0" w:firstLine="0" w:firstLineChars="0"/>
              <w:jc w:val="both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廖思宇</w:t>
            </w:r>
          </w:p>
        </w:tc>
        <w:tc>
          <w:tcPr>
            <w:tcW w:w="1523" w:type="dxa"/>
          </w:tcPr>
          <w:p w14:paraId="24EF8D2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480" w:type="dxa"/>
          </w:tcPr>
          <w:p w14:paraId="15079A92">
            <w:pPr>
              <w:widowControl/>
              <w:ind w:left="0" w:leftChars="0"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848" w:type="dxa"/>
            <w:vMerge w:val="restart"/>
            <w:vAlign w:val="center"/>
          </w:tcPr>
          <w:p w14:paraId="5FC18564"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1033145" cy="1487170"/>
                  <wp:effectExtent l="0" t="0" r="3175" b="6350"/>
                  <wp:docPr id="2" name="图片 2" descr="证件照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证件照 (2)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1487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</w:tcPr>
          <w:p w14:paraId="5F726A27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2023" w:type="dxa"/>
          </w:tcPr>
          <w:p w14:paraId="435F4923">
            <w:pPr>
              <w:widowControl/>
              <w:ind w:left="0" w:leftChars="0" w:firstLine="0" w:firstLineChars="0"/>
              <w:jc w:val="both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1523" w:type="dxa"/>
          </w:tcPr>
          <w:p w14:paraId="39859DE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480" w:type="dxa"/>
          </w:tcPr>
          <w:p w14:paraId="5608819C">
            <w:pPr>
              <w:widowControl/>
              <w:ind w:left="0" w:leftChars="0"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848" w:type="dxa"/>
            <w:vMerge w:val="continue"/>
          </w:tcPr>
          <w:p w14:paraId="1F6128D2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</w:tcPr>
          <w:p w14:paraId="42B24679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2023" w:type="dxa"/>
          </w:tcPr>
          <w:p w14:paraId="4C4667FF">
            <w:pPr>
              <w:widowControl/>
              <w:ind w:left="0" w:leftChars="0" w:firstLine="0" w:firstLineChars="0"/>
              <w:jc w:val="both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中国石油大学（北京）</w:t>
            </w:r>
          </w:p>
        </w:tc>
        <w:tc>
          <w:tcPr>
            <w:tcW w:w="1523" w:type="dxa"/>
          </w:tcPr>
          <w:p w14:paraId="44108BE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480" w:type="dxa"/>
          </w:tcPr>
          <w:p w14:paraId="49D34CAB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2005.05</w:t>
            </w:r>
          </w:p>
        </w:tc>
        <w:tc>
          <w:tcPr>
            <w:tcW w:w="1848" w:type="dxa"/>
            <w:vMerge w:val="continue"/>
          </w:tcPr>
          <w:p w14:paraId="4A3127B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</w:tcPr>
          <w:p w14:paraId="1B4F711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2023" w:type="dxa"/>
          </w:tcPr>
          <w:p w14:paraId="51B31976">
            <w:pPr>
              <w:widowControl/>
              <w:ind w:left="0" w:leftChars="0"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机械与储运工程学院油气储运工程专业</w:t>
            </w:r>
          </w:p>
        </w:tc>
        <w:tc>
          <w:tcPr>
            <w:tcW w:w="1523" w:type="dxa"/>
          </w:tcPr>
          <w:p w14:paraId="5EE498F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480" w:type="dxa"/>
          </w:tcPr>
          <w:p w14:paraId="02CDE294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2023级1班</w:t>
            </w:r>
          </w:p>
        </w:tc>
        <w:tc>
          <w:tcPr>
            <w:tcW w:w="1848" w:type="dxa"/>
            <w:vMerge w:val="continue"/>
          </w:tcPr>
          <w:p w14:paraId="2F79F1E0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</w:tcPr>
          <w:p w14:paraId="7BF7F93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2023" w:type="dxa"/>
          </w:tcPr>
          <w:p w14:paraId="7320E2D6">
            <w:pPr>
              <w:widowControl/>
              <w:ind w:left="0" w:leftChars="0"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523" w:type="dxa"/>
          </w:tcPr>
          <w:p w14:paraId="4FAB119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328" w:type="dxa"/>
            <w:gridSpan w:val="2"/>
          </w:tcPr>
          <w:p w14:paraId="70CDE22E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</w:tcPr>
          <w:p w14:paraId="14A849F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2023" w:type="dxa"/>
          </w:tcPr>
          <w:p w14:paraId="172B7B54">
            <w:pPr>
              <w:widowControl/>
              <w:ind w:left="0" w:leftChars="0"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523" w:type="dxa"/>
          </w:tcPr>
          <w:p w14:paraId="7A270820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328" w:type="dxa"/>
            <w:gridSpan w:val="2"/>
          </w:tcPr>
          <w:p w14:paraId="466F9FD2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 w14:paraId="6707D185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事迹简介</w:t>
            </w:r>
          </w:p>
          <w:p w14:paraId="613928BB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学生组织与宣传工作：</w:t>
            </w:r>
          </w:p>
          <w:p w14:paraId="12CE251E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校团委宣传部：在校团委宣传部担任新媒体部委及部长，负责新媒体相关工作，包括推送制作、微信公众号运营和海报制作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积极高效地完成了多项任务，共发布推文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30余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篇，总浏览量超过45000次，单篇最高浏览量达6000+。不仅负责推文的创作，还承担了推送的审校工作，展现了出色的组织能力和专业技能。</w:t>
            </w:r>
          </w:p>
          <w:p w14:paraId="19D0218A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国旗仪仗队：作为国旗仪仗队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27届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队员，负责学校的日常升旗活动，体现了高度的责任感和纪律性。</w:t>
            </w:r>
          </w:p>
          <w:p w14:paraId="06CAA4BA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班级工作：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作为班级文体委员，积极策划并举办文体活动，增强了班级凝聚力。</w:t>
            </w:r>
          </w:p>
          <w:p w14:paraId="42C621A6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学术与荣誉：</w:t>
            </w:r>
          </w:p>
          <w:p w14:paraId="3C7CCBD4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业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成绩：在学业上表现出色，显示出良好的学术能力和学习态度。</w:t>
            </w:r>
          </w:p>
          <w:p w14:paraId="5DDC05C3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语言能力：通过了普通话二级甲等考试，并持有英语四级证书，具备良好的语言沟通和表达能力。</w:t>
            </w:r>
          </w:p>
          <w:p w14:paraId="7B266EDF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个人荣誉：获得多项荣誉，包括2024年国家励志奖学金、校级优秀学生干部、优秀团员荣誉称号（2023年和2024年两次获得），这些荣誉充分肯定了学习、工作和综合素质。</w:t>
            </w:r>
          </w:p>
          <w:p w14:paraId="79031738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3、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艺术与创作：</w:t>
            </w:r>
          </w:p>
          <w:p w14:paraId="55E795DB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原创歌曲：为本校团代会创作了原创主题歌曲《强国之音》，该歌曲荣获“2024大原创校园歌曲入围奖”，展现了艺术才华和创新能力。</w:t>
            </w:r>
          </w:p>
          <w:p w14:paraId="1A408A69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4、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社会实践与项目参与：</w:t>
            </w:r>
          </w:p>
          <w:p w14:paraId="192E3461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社会实践活动：积极参与“绿行石践”等社会实践活动，以及各类志愿活动，体现了强烈的社会责任感和实践能力。</w:t>
            </w:r>
          </w:p>
          <w:p w14:paraId="2A8FDA1D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科研项目：加入了“海洋工程装备增材维修技术研究”项目，参与科研活动，拓宽了学术视野，提升了科研能力。</w:t>
            </w:r>
          </w:p>
          <w:p w14:paraId="5D934766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5、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实习与团队荣誉：</w:t>
            </w:r>
          </w:p>
          <w:p w14:paraId="64F62817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实习经历：在“志愿北京”公众号团队进行实习，进一步锻炼并提升了自身能力，积累了宝贵的实习经验。</w:t>
            </w:r>
          </w:p>
          <w:p w14:paraId="05C9B7B3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团队荣誉：所在的团队“中石大新青年”荣获2023-2024年度全国优秀高校可视化融媒团队，这体现了团队领导和组织能力。</w:t>
            </w:r>
          </w:p>
          <w:p w14:paraId="31FDB89A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在学生组织、学术、艺术创作、社会实践和科研等多个方面都取得了显著的成绩和荣誉，展现了全面发展的优秀素质和卓越能力。</w:t>
            </w:r>
          </w:p>
        </w:tc>
      </w:tr>
      <w:tr w14:paraId="464F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188" w:type="dxa"/>
            <w:gridSpan w:val="5"/>
          </w:tcPr>
          <w:p w14:paraId="7ED1AE4B">
            <w:pPr>
              <w:spacing w:line="440" w:lineRule="exact"/>
              <w:ind w:firstLine="0" w:firstLineChars="0"/>
              <w:jc w:val="lef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4D1862D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3B93B13C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2C03255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0FBB31BA">
            <w:pPr>
              <w:spacing w:line="440" w:lineRule="exact"/>
              <w:ind w:right="960" w:firstLine="560"/>
              <w:jc w:val="left"/>
              <w:rPr>
                <w:rFonts w:hint="eastAsia" w:eastAsia="方正仿宋简体"/>
                <w:sz w:val="28"/>
              </w:rPr>
            </w:pPr>
          </w:p>
          <w:p w14:paraId="1B6F60DF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1AE41C9C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3C2A5F18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408EEE11">
            <w:pPr>
              <w:widowControl/>
              <w:spacing w:line="440" w:lineRule="exact"/>
              <w:ind w:right="56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7E8D9015">
      <w:pPr>
        <w:widowControl/>
        <w:spacing w:line="400" w:lineRule="exact"/>
        <w:ind w:firstLine="0" w:firstLineChars="0"/>
        <w:jc w:val="left"/>
        <w:rPr>
          <w:rFonts w:ascii="Times New Roman" w:hAnsi="Times New Roman" w:eastAsia="方正仿宋简体"/>
          <w:bCs/>
          <w:color w:val="000000"/>
        </w:rPr>
      </w:pPr>
    </w:p>
    <w:p w14:paraId="17DD6B1F">
      <w:pPr>
        <w:ind w:firstLine="64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4F6EB2"/>
    <w:rsid w:val="00601212"/>
    <w:rsid w:val="006E212A"/>
    <w:rsid w:val="009936C5"/>
    <w:rsid w:val="00DD1735"/>
    <w:rsid w:val="11F603BD"/>
    <w:rsid w:val="45970ACD"/>
    <w:rsid w:val="65AB77CB"/>
    <w:rsid w:val="6911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7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3">
    <w:name w:val="Title"/>
    <w:basedOn w:val="1"/>
    <w:next w:val="1"/>
    <w:link w:val="26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styleId="16">
    <w:name w:val="Strong"/>
    <w:basedOn w:val="15"/>
    <w:qFormat/>
    <w:uiPriority w:val="22"/>
    <w:rPr>
      <w:b/>
    </w:rPr>
  </w:style>
  <w:style w:type="character" w:customStyle="1" w:styleId="17">
    <w:name w:val="标题 1 字符"/>
    <w:basedOn w:val="15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5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5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5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5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5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5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5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5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5"/>
    <w:link w:val="13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5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9">
    <w:name w:val="引用 字符"/>
    <w:basedOn w:val="15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31">
    <w:name w:val="Intense Emphasis"/>
    <w:basedOn w:val="15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3">
    <w:name w:val="明显引用 字符"/>
    <w:basedOn w:val="15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5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840</Words>
  <Characters>934</Characters>
  <Lines>15</Lines>
  <Paragraphs>11</Paragraphs>
  <TotalTime>17</TotalTime>
  <ScaleCrop>false</ScaleCrop>
  <LinksUpToDate>false</LinksUpToDate>
  <CharactersWithSpaces>946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2025-06-23T03:25:45Z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eyJoZGlkIjoiZGVjZGYzNzg3OGNhM2U2YTZjMDcwNjRlYTBkMWYxOTAiLCJ1c2VySWQiOiI5NTYzMDI5NDEifQ==</vt:lpwstr>
  </property>
  <property fmtid="{D5CDD505-2E9C-101B-9397-08002B2CF9AE}" pid="3" name="KSOProductBuildVer">
    <vt:lpwstr>2052-12.1.0.18608</vt:lpwstr>
  </property>
  <property fmtid="{D5CDD505-2E9C-101B-9397-08002B2CF9AE}" pid="4" name="ICV">
    <vt:lpwstr>8DAECB6427E74E6F8C019E8C3FEE59DA_12</vt:lpwstr>
  </property>
</Properties>
</file>